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-749299</wp:posOffset>
                </wp:positionV>
                <wp:extent cx="4340860" cy="1020859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00970" y="3294971"/>
                          <a:ext cx="4290060" cy="970059"/>
                        </a:xfrm>
                        <a:prstGeom prst="rect">
                          <a:avLst/>
                        </a:prstGeom>
                        <a:solidFill>
                          <a:srgbClr val="244061"/>
                        </a:solidFill>
                        <a:ln cap="flat" cmpd="sng" w="25400">
                          <a:solidFill>
                            <a:srgbClr val="24406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-749299</wp:posOffset>
                </wp:positionV>
                <wp:extent cx="4340860" cy="1020859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0860" cy="10208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-647699</wp:posOffset>
                </wp:positionV>
                <wp:extent cx="3655060" cy="806229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27995" y="3386411"/>
                          <a:ext cx="3636010" cy="787179"/>
                        </a:xfrm>
                        <a:prstGeom prst="rect">
                          <a:avLst/>
                        </a:prstGeom>
                        <a:solidFill>
                          <a:srgbClr val="244061"/>
                        </a:solidFill>
                        <a:ln cap="flat" cmpd="sng" w="9525">
                          <a:solidFill>
                            <a:srgbClr val="24406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Student Council Meeting Minutes 2024-25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-647699</wp:posOffset>
                </wp:positionV>
                <wp:extent cx="3655060" cy="806229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8062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9718</wp:posOffset>
            </wp:positionH>
            <wp:positionV relativeFrom="paragraph">
              <wp:posOffset>-772793</wp:posOffset>
            </wp:positionV>
            <wp:extent cx="2220595" cy="933450"/>
            <wp:effectExtent b="0" l="0" r="0" t="0"/>
            <wp:wrapSquare wrapText="bothSides" distB="0" distT="0" distL="114300" distR="114300"/>
            <wp:docPr descr="N:\FROME COLLEGE LOGOS\Frome College Logo RGB with path.jpg" id="11" name="image1.jpg"/>
            <a:graphic>
              <a:graphicData uri="http://schemas.openxmlformats.org/drawingml/2006/picture">
                <pic:pic>
                  <pic:nvPicPr>
                    <pic:cNvPr descr="N:\FROME COLLEGE LOGOS\Frome College Logo RGB with path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825.000000000002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5"/>
        <w:gridCol w:w="12749"/>
        <w:gridCol w:w="932"/>
        <w:gridCol w:w="769"/>
        <w:tblGridChange w:id="0">
          <w:tblGrid>
            <w:gridCol w:w="1375"/>
            <w:gridCol w:w="12749"/>
            <w:gridCol w:w="932"/>
            <w:gridCol w:w="769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Minutes of meeting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Date: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05.12.24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Action agreed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Who to action?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By what date?</w:t>
            </w:r>
          </w:p>
        </w:tc>
      </w:tr>
      <w:tr>
        <w:trPr>
          <w:cantSplit w:val="0"/>
          <w:trHeight w:val="95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Attendance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https://docs.google.com/spreadsheets/d/10yZiBXQlb0IYzRQHtskb_ZPpcjb6CEB8/edit?gid=1710059333#gid=1710059333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Training completed.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Done</w:t>
            </w:r>
          </w:p>
        </w:tc>
      </w:tr>
      <w:tr>
        <w:trPr>
          <w:cantSplit w:val="0"/>
          <w:trHeight w:val="9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Thank yous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 asked to complete Postcards for staff who they would like thank.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KWI to distribute</w:t>
            </w:r>
          </w:p>
        </w:tc>
      </w:tr>
      <w:tr>
        <w:trPr>
          <w:cantSplit w:val="0"/>
          <w:trHeight w:val="95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Feedback from last meeting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changing rooms. Action: this is in process. Mrs Reynolds is working with the Trust to improve facilities - likely to take some time to achieve.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Need more meal deal options – there isn’t a variety of dietary options – some FSM students go hungry as there isn’t an option. Action: the Canteen would like to meet with a group of students - who would like to volunteer for this.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Toilet seats needed on all toilets. Action: we cannot replace the H Block ones due to issue with toilets. The others will be replaced.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Sanitary bins in all toilets. Action: we will not put in all due to previous student voice. Some male students would like sanitary bin free options.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Some sanitary are overflowing. Action: please report this at the time so this can be monitored.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lot of toilets are locked a lot of the time. Action: plan in place to turnaround any repairs in 24 hours whenever possible. No block will be wholly out of action moving forward unless there is a extreme situation.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Queue at canteen to be monitored – a lot of people cut the queue. Action: all staff have been briefed on this and will monitor closely. Students encouraged to tell staff if this happens.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Non-uniform days – one every term. Action: Christmas Jumper on last day raising money for Purple Elephant (the Venus House Charity).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Hot drinks available in canteen. Action: the Canteen would like to meet with a group of students - who would like to volunteer for this.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 should not be allowed to socialise in the toilets. Action: this is a College rule and all students found doing this will be moved on. All staff have been briefed to action this.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Canteen prices are too high. Action: the Canteen would like to meet with a group of students - who would like to volunteer for this.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Toilets – disabled toilet in Maths block – can students use this? Unsure if this is a staff only toilets. Action: it is a staff only toilet.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Smoke/Vape detectors in toilets. Action: we are going trial this.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10s not getting achievement points consistently. Action:  KWI has monitored all points and staff have been reminded that points need to be added consistently for all classes. Students to bring specific cases if needed.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Mould in S8 on the walls. Action: this is being actioned - a long term solution is being sought.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S13 – every time the taps are used, there is a smell. Action: this is being actioned - a long term solution is being sought.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What’s working well…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Support for Year 11 around exams.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Quality of the food - taste good.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Renovation of boys toilets.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Timetables - Year 9 this is working well. Easy to follow.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Sports Fixtures.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Outside and indoor spaces.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love Merlin in Drama lessons.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Mock Feedback from Year 11 exams.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Lots of post-16 information for Year 11.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Science Year 11 revision.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outlet in H Block - for food.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Great PE Department.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 Cantrell’s Maths Lessons.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phones day - we like the activities.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clubs after school - lots of options.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TVs as whiteboards.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Lots of trips.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Heating in Maths Block.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Library.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 Better If…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Tucking shirts in in exams.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Displays in Classroom.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Relaxed uniform during summer term.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phone day.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Too much litter - perhaps a litter picking day again.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Need Maps around school - perhaps outside blocks - difficult if classrooms you don’t usually use.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skirts - change to plain back - more comfy and less constantly.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Only bring blazers on assembly days.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Having pegs/lockers in tutor rooms.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Tech roofs are leaking - our things are getting soaked.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Indoor seating in warmer places.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More revision for Year 11.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Dangerous driving on the road.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Canteen portion sizes.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we stand on the mound.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More school trips.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More mental health support.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Cheaper canteen food.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E7 heating - leaks.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Teachers to switch off whiteboards and lights when not using.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More active learning.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 Roberts cover on Mondays - can we have a permanent teacher.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Increasing testing.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Frome Town Council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Councillor Fiona Burrows has joined us to talk about life in Frome.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www in Frome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theatrical opportunities.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King Kebab and UK Kebab.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Dobby the Cat - very friendly. He won an award.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Nightlife for above 18s.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Opportunities for those who have retired - vibrant social lifes - coach trips.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Lots of events for all ages.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River walk - love the nature in town.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 Clubs.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Frome Town Community Fridge.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Lots of shops.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Range of supermarkets.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police and ambulance service.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Medical services - very accessible.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care homes for the elderly.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Lovely community, very peaceful.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ebi in Frome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Hedges need to be cut on footpaths/pavement. Action: FTC have raised this. A Town Centre Ranger has been hired recently to keep Town Centre clear. He has only been in place for 6 months.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States of roads - potholes. Action: this is a Somerset issue. FTC can’t work on this. It will be raised. There is a an app called Fix My Street - you can highlight it and it is sent to FTC.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Reduce homelessness. Action: this is a Somerset issue. There is support but the homeless people have complex needs - but they are checked in on and the Council are aware of them.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Early closing times of independent shops. Action: we can encourage them to do this - Nick Dove is the lead councillor for local businesses and he will feed this back. We can’t control this but can encourage. 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much to do for younger. Youth Clubs for example. Action: Earth House are working with FTC on more outside areas for Young People. FTC are taking on the Key Centre near the Mount.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houses being built but no infrastructure. Action: this is a difficult issue. Somerset oversees this. The Housing Companies have a remit and have to work with the FTC.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Sports Centre - timings don’t suit young people. Changing rooms. Pool temperature too hot or cold.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 food to be cheaper.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More independent restaurants - more international cuisines. Action: we can encourage them to do this - Nick Dove is the lead councillor for local businesses and he will feed this back. We can’t control this but can encourage.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Missing link - to be finished. Action: they have enough funding to finish this (cycle path from Frome to Radstock).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Toilets closing at 6pm in central Frome (Cattle Market). Action: FTC opposed Somerset who were going to shut them. It has been difficult to keep them open due to cost incurred by vandalism. 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More jobs for young people. 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Lights at Welshmill and Rodden Meadow - from orange to white.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Too much light - can’t see the stars.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Community Hospital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Frome Facebook Group condemning young people without proof.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Dirty and cluttered - alleyways.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Traffic in town.  </w:t>
            </w:r>
          </w:p>
          <w:p w:rsidR="00000000" w:rsidDel="00000000" w:rsidP="00000000" w:rsidRDefault="00000000" w:rsidRPr="00000000" w14:paraId="00000084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Fiona will feedback to Somerset Council. 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Canteen Focus Group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have 16 volunteers to meet with the Canteen.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have chosen Austin, Ross, Ravi, Tallis, Layla and Anna to meet with the Canteen Staff. KWI to ask LWA for a date and time. 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Meeting with Mrs Reynolds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11 Reps to meet with Mrs Reynolds on Wednesday 11th December during Tutor Time. </w:t>
            </w:r>
          </w:p>
          <w:tbl>
            <w:tblPr>
              <w:tblStyle w:val="Table2"/>
              <w:tblW w:w="263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32"/>
              <w:tblGridChange w:id="0">
                <w:tblGrid>
                  <w:gridCol w:w="2632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E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Niamh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F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Layla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0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Matilda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1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Alesha-Mae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2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Ellauise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3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Sam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4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Bella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5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Emily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6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Jess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7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Patrick/Elliot</w:t>
                  </w:r>
                  <w:r w:rsidDel="00000000" w:rsidR="00000000" w:rsidRPr="00000000">
                    <w:rPr>
                      <w:rtl w:val="0"/>
                    </w:rPr>
                    <w:t xml:space="preserve">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8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Eric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9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Jasper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A">
                  <w:pPr>
                    <w:spacing w:after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Evie </w:t>
                  </w:r>
                </w:p>
              </w:tc>
            </w:tr>
          </w:tbl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26A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A61F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A61FA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DB498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98D"/>
  </w:style>
  <w:style w:type="paragraph" w:styleId="Footer">
    <w:name w:val="footer"/>
    <w:basedOn w:val="Normal"/>
    <w:link w:val="FooterChar"/>
    <w:uiPriority w:val="99"/>
    <w:unhideWhenUsed w:val="1"/>
    <w:rsid w:val="00DB498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98D"/>
  </w:style>
  <w:style w:type="paragraph" w:styleId="ListParagraph">
    <w:name w:val="List Paragraph"/>
    <w:basedOn w:val="Normal"/>
    <w:uiPriority w:val="34"/>
    <w:qFormat w:val="1"/>
    <w:rsid w:val="00C849E7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EB2227"/>
    <w:pPr>
      <w:spacing w:line="240" w:lineRule="auto"/>
    </w:pPr>
    <w:rPr>
      <w:i w:val="1"/>
      <w:iCs w:val="1"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 w:val="1"/>
    <w:rsid w:val="0031025F"/>
    <w:rPr>
      <w:color w:val="808080"/>
    </w:rPr>
  </w:style>
  <w:style w:type="paragraph" w:styleId="xxxelementtoproof" w:customStyle="1">
    <w:name w:val="x_x_x_elementtoproof"/>
    <w:basedOn w:val="Normal"/>
    <w:rsid w:val="00A54A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xxxxxxxxxxxxxelementtoproof" w:customStyle="1">
    <w:name w:val="x_x_x_x_x_x_x_x_x_x_x_x_x_x_elementtoproof"/>
    <w:basedOn w:val="Normal"/>
    <w:rsid w:val="00A54A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elementtoproof" w:customStyle="1">
    <w:name w:val="x_elementtoproof"/>
    <w:basedOn w:val="Normal"/>
    <w:rsid w:val="00A54A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xelementtoproof" w:customStyle="1">
    <w:name w:val="x_x_elementtoproof"/>
    <w:basedOn w:val="Normal"/>
    <w:rsid w:val="00A54A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xxxxxxxxxxxxelementtoproof" w:customStyle="1">
    <w:name w:val="x_x_x_x_x_x_x_x_x_x_x_x_x_elementtoproof"/>
    <w:basedOn w:val="Normal"/>
    <w:rsid w:val="00A54A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xxxxxelementtoproof" w:customStyle="1">
    <w:name w:val="x_x_x_x_x_x_elementtoproof"/>
    <w:basedOn w:val="Normal"/>
    <w:rsid w:val="00A54A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xxxxxxxxxxxelementtoproof" w:customStyle="1">
    <w:name w:val="x_x_x_x_x_x_x_x_x_x_x_x_elementtoproof"/>
    <w:basedOn w:val="Normal"/>
    <w:rsid w:val="00A54A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xxxxelementtoproof" w:customStyle="1">
    <w:name w:val="x_x_x_x_x_elementtoproof"/>
    <w:basedOn w:val="Normal"/>
    <w:rsid w:val="00A54A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C1901"/>
  </w:style>
  <w:style w:type="character" w:styleId="spellingerror" w:customStyle="1">
    <w:name w:val="spellingerror"/>
    <w:basedOn w:val="DefaultParagraphFont"/>
    <w:rsid w:val="00EC19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jxmxDiZsDO7DNfI1+vZKyCPeg==">CgMxLjA4AHIhMWdIMDVlMVNLamFpYTJ2aWhwYVhNTE9jTmZselpGSUw5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2024-10-25T06:02:00Z</dcterms:created>
  <dc:creator>Kirsten Windsor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0x010100AA0137FD798FF042B14969D93F654543</vt:lpwstr>
  </property>
  <property fmtid="{D5CDD505-2E9C-101B-9397-08002B2CF9AE}" pid="3" name="Order">
    <vt:r8>18900.0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SharedWithUsers">
    <vt:lpwstr>6;#Paul Durber;#7;#Team - SLT Members</vt:lpwstr>
  </property>
</Properties>
</file>